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A4" w:rsidRDefault="008057A4" w:rsidP="008057A4">
      <w:pPr>
        <w:spacing w:after="0" w:line="240" w:lineRule="auto"/>
        <w:ind w:left="708" w:firstLine="708"/>
        <w:rPr>
          <w:rFonts w:ascii="Calibri" w:eastAsia="Times New Roman" w:hAnsi="Calibri" w:cs="Calibri"/>
          <w:b/>
          <w:color w:val="000000"/>
          <w:sz w:val="28"/>
          <w:lang w:eastAsia="cs-CZ"/>
        </w:rPr>
      </w:pPr>
      <w:bookmarkStart w:id="0" w:name="_GoBack"/>
      <w:bookmarkEnd w:id="0"/>
      <w:r w:rsidRPr="008057A4">
        <w:rPr>
          <w:b/>
          <w:noProof/>
          <w:sz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-11330</wp:posOffset>
            </wp:positionV>
            <wp:extent cx="625642" cy="467558"/>
            <wp:effectExtent l="0" t="0" r="3175" b="8890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42" cy="46755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57A4">
        <w:rPr>
          <w:rFonts w:ascii="Calibri" w:eastAsia="Times New Roman" w:hAnsi="Calibri" w:cs="Calibri"/>
          <w:b/>
          <w:color w:val="000000"/>
          <w:sz w:val="32"/>
          <w:lang w:eastAsia="cs-CZ"/>
        </w:rPr>
        <w:t>Povodí Labe, státní podnik</w:t>
      </w:r>
    </w:p>
    <w:p w:rsidR="008057A4" w:rsidRPr="008057A4" w:rsidRDefault="008057A4" w:rsidP="008057A4">
      <w:pPr>
        <w:spacing w:after="0" w:line="240" w:lineRule="auto"/>
        <w:ind w:left="708" w:firstLine="708"/>
        <w:rPr>
          <w:rFonts w:ascii="Calibri" w:eastAsia="Times New Roman" w:hAnsi="Calibri" w:cs="Calibri"/>
          <w:b/>
          <w:color w:val="000000"/>
          <w:sz w:val="4"/>
          <w:lang w:eastAsia="cs-CZ"/>
        </w:rPr>
      </w:pPr>
    </w:p>
    <w:p w:rsidR="008057A4" w:rsidRDefault="008057A4" w:rsidP="00D03532">
      <w:pPr>
        <w:pBdr>
          <w:bottom w:val="single" w:sz="4" w:space="1" w:color="auto"/>
        </w:pBdr>
        <w:spacing w:after="0"/>
        <w:rPr>
          <w:rFonts w:ascii="Calibri" w:eastAsia="Times New Roman" w:hAnsi="Calibri" w:cs="Calibri"/>
          <w:b/>
          <w:color w:val="000000"/>
          <w:sz w:val="28"/>
          <w:lang w:eastAsia="cs-CZ"/>
        </w:rPr>
      </w:pPr>
      <w:r w:rsidRPr="008057A4">
        <w:rPr>
          <w:b/>
          <w:sz w:val="24"/>
        </w:rPr>
        <w:tab/>
      </w:r>
      <w:r w:rsidRPr="008057A4">
        <w:rPr>
          <w:b/>
          <w:sz w:val="24"/>
        </w:rPr>
        <w:tab/>
      </w:r>
      <w:r w:rsidRPr="008057A4">
        <w:rPr>
          <w:rFonts w:ascii="Calibri" w:eastAsia="Times New Roman" w:hAnsi="Calibri" w:cs="Calibri"/>
          <w:b/>
          <w:color w:val="000000"/>
          <w:sz w:val="28"/>
          <w:lang w:eastAsia="cs-CZ"/>
        </w:rPr>
        <w:t>Víta Nejedlého 951/8, Slezské Předměstí, 500 03 Hradec Králové</w:t>
      </w:r>
      <w:r w:rsidR="005E790F">
        <w:rPr>
          <w:rFonts w:ascii="Calibri" w:eastAsia="Times New Roman" w:hAnsi="Calibri" w:cs="Calibri"/>
          <w:b/>
          <w:color w:val="000000"/>
          <w:sz w:val="28"/>
          <w:lang w:eastAsia="cs-CZ"/>
        </w:rPr>
        <w:t xml:space="preserve">, </w:t>
      </w:r>
    </w:p>
    <w:p w:rsidR="005E790F" w:rsidRPr="008057A4" w:rsidRDefault="005E790F" w:rsidP="005E790F">
      <w:pPr>
        <w:pBdr>
          <w:bottom w:val="single" w:sz="4" w:space="1" w:color="auto"/>
        </w:pBdr>
        <w:spacing w:after="0"/>
        <w:ind w:left="708" w:firstLine="708"/>
        <w:rPr>
          <w:rFonts w:ascii="Calibri" w:eastAsia="Times New Roman" w:hAnsi="Calibri" w:cs="Calibri"/>
          <w:b/>
          <w:color w:val="000000"/>
          <w:sz w:val="24"/>
          <w:lang w:eastAsia="cs-CZ"/>
        </w:rPr>
      </w:pPr>
      <w:r>
        <w:rPr>
          <w:rFonts w:ascii="Calibri" w:eastAsia="Times New Roman" w:hAnsi="Calibri" w:cs="Calibri"/>
          <w:b/>
          <w:color w:val="000000"/>
          <w:sz w:val="28"/>
          <w:lang w:eastAsia="cs-CZ"/>
        </w:rPr>
        <w:t>závod Roudnice nad Labem, PTÚ Pardubice</w:t>
      </w:r>
    </w:p>
    <w:p w:rsidR="004F67E8" w:rsidRPr="004F67E8" w:rsidRDefault="004F67E8" w:rsidP="004F67E8">
      <w:pPr>
        <w:tabs>
          <w:tab w:val="left" w:pos="1258"/>
        </w:tabs>
        <w:spacing w:after="0"/>
        <w:jc w:val="center"/>
        <w:rPr>
          <w:sz w:val="4"/>
        </w:rPr>
      </w:pPr>
    </w:p>
    <w:p w:rsidR="008057A4" w:rsidRPr="004F67E8" w:rsidRDefault="008057A4" w:rsidP="004F67E8">
      <w:pPr>
        <w:tabs>
          <w:tab w:val="left" w:pos="1258"/>
        </w:tabs>
        <w:spacing w:after="0"/>
        <w:jc w:val="center"/>
        <w:rPr>
          <w:b/>
          <w:sz w:val="28"/>
        </w:rPr>
      </w:pPr>
      <w:r w:rsidRPr="008057A4">
        <w:rPr>
          <w:b/>
          <w:sz w:val="28"/>
        </w:rPr>
        <w:t>REVIZE PROVOZNÍHO ŘÁDU</w:t>
      </w:r>
      <w:r w:rsidR="004F67E8">
        <w:rPr>
          <w:b/>
          <w:sz w:val="28"/>
        </w:rPr>
        <w:t xml:space="preserve"> </w:t>
      </w:r>
      <w:r w:rsidR="0075419B">
        <w:rPr>
          <w:b/>
          <w:sz w:val="40"/>
        </w:rPr>
        <w:t>VD Lobkovice</w:t>
      </w:r>
    </w:p>
    <w:p w:rsidR="008057A4" w:rsidRDefault="0075419B" w:rsidP="008057A4">
      <w:pPr>
        <w:tabs>
          <w:tab w:val="left" w:pos="1258"/>
        </w:tabs>
        <w:jc w:val="center"/>
        <w:rPr>
          <w:b/>
        </w:rPr>
      </w:pPr>
      <w:r>
        <w:rPr>
          <w:b/>
        </w:rPr>
        <w:t>(PŘ zpracován 01/2014</w:t>
      </w:r>
      <w:r w:rsidR="008057A4">
        <w:rPr>
          <w:b/>
        </w:rPr>
        <w:t xml:space="preserve">, schválen </w:t>
      </w:r>
      <w:r w:rsidR="00882FBD">
        <w:rPr>
          <w:b/>
        </w:rPr>
        <w:t>0</w:t>
      </w:r>
      <w:r>
        <w:rPr>
          <w:b/>
        </w:rPr>
        <w:t>3/2014</w:t>
      </w:r>
      <w:r w:rsidR="008057A4">
        <w:rPr>
          <w:b/>
        </w:rPr>
        <w:t>)</w:t>
      </w:r>
    </w:p>
    <w:p w:rsidR="00C26173" w:rsidRDefault="00C26173" w:rsidP="00C26173">
      <w:pPr>
        <w:tabs>
          <w:tab w:val="left" w:pos="1258"/>
        </w:tabs>
        <w:rPr>
          <w:b/>
        </w:rPr>
      </w:pPr>
      <w:r>
        <w:rPr>
          <w:b/>
        </w:rPr>
        <w:t>Změny:</w:t>
      </w:r>
    </w:p>
    <w:p w:rsidR="00BD25C8" w:rsidRDefault="00E666D3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>1.3. v roce 2017 provedena oprava srazových stoliček a těsnění dolních vrat PK</w:t>
      </w:r>
    </w:p>
    <w:p w:rsidR="00E666D3" w:rsidRDefault="00E666D3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 xml:space="preserve">        V roce 2018 provedena oprava antikorozní ochrany hradící konstrukce levé jezové pole</w:t>
      </w:r>
    </w:p>
    <w:p w:rsidR="00E666D3" w:rsidRDefault="00E666D3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 xml:space="preserve">        V roce 2019 provedena oprava antikorozní ochrany hradící konstrukce střední  jezové pole</w:t>
      </w:r>
    </w:p>
    <w:p w:rsidR="00E666D3" w:rsidRDefault="00E666D3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>1.8. vedoucí provozního střediska Kostomlaty n. L.</w:t>
      </w:r>
    </w:p>
    <w:p w:rsidR="006C5D24" w:rsidRDefault="006C5D24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 xml:space="preserve">       Technický zástupce ředitele závodu Roudnice n. L.</w:t>
      </w:r>
    </w:p>
    <w:p w:rsidR="006C5D24" w:rsidRDefault="006C5D24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 xml:space="preserve">       Ředitel závodu Roudnice n.L.</w:t>
      </w:r>
    </w:p>
    <w:p w:rsidR="006C5D24" w:rsidRDefault="006C5D24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>1.10. revizi schvaluje ředitel závodu Roudnice n.L.</w:t>
      </w:r>
    </w:p>
    <w:p w:rsidR="006C5D24" w:rsidRDefault="006C5D24" w:rsidP="004F67E8">
      <w:pPr>
        <w:tabs>
          <w:tab w:val="left" w:pos="1258"/>
        </w:tabs>
        <w:ind w:left="1701" w:hanging="1701"/>
        <w:rPr>
          <w:sz w:val="20"/>
          <w:szCs w:val="20"/>
        </w:rPr>
      </w:pPr>
      <w:r>
        <w:rPr>
          <w:sz w:val="20"/>
          <w:szCs w:val="20"/>
        </w:rPr>
        <w:t>2.2.2 Povodí Labe,státní podnik,závod Roudnice n.L.,provozní středisko Kostomlaty n.L.</w:t>
      </w:r>
    </w:p>
    <w:p w:rsidR="007F51B3" w:rsidRDefault="007F51B3" w:rsidP="004F67E8">
      <w:pPr>
        <w:tabs>
          <w:tab w:val="left" w:pos="1258"/>
        </w:tabs>
        <w:ind w:left="1701" w:hanging="1701"/>
        <w:rPr>
          <w:sz w:val="20"/>
          <w:szCs w:val="20"/>
        </w:rPr>
      </w:pPr>
    </w:p>
    <w:p w:rsidR="007F51B3" w:rsidRDefault="007F51B3" w:rsidP="004F67E8">
      <w:pPr>
        <w:tabs>
          <w:tab w:val="left" w:pos="1258"/>
        </w:tabs>
        <w:ind w:left="2127" w:hanging="2127"/>
        <w:rPr>
          <w:sz w:val="20"/>
          <w:szCs w:val="20"/>
        </w:rPr>
      </w:pPr>
    </w:p>
    <w:p w:rsidR="00D15777" w:rsidRPr="00FA6AF3" w:rsidRDefault="007F51B3" w:rsidP="007F51B3">
      <w:pPr>
        <w:tabs>
          <w:tab w:val="left" w:pos="1258"/>
        </w:tabs>
        <w:ind w:left="2127" w:hanging="2127"/>
        <w:rPr>
          <w:b/>
          <w:sz w:val="20"/>
          <w:szCs w:val="20"/>
        </w:rPr>
      </w:pPr>
      <w:r w:rsidRPr="00FA6AF3">
        <w:rPr>
          <w:b/>
          <w:sz w:val="20"/>
          <w:szCs w:val="20"/>
        </w:rPr>
        <w:t xml:space="preserve">Příloha č.2 – kontakty  </w:t>
      </w:r>
    </w:p>
    <w:p w:rsidR="00C26173" w:rsidRPr="00FA6AF3" w:rsidRDefault="00C26173" w:rsidP="007F51B3">
      <w:pPr>
        <w:tabs>
          <w:tab w:val="left" w:pos="1258"/>
        </w:tabs>
        <w:ind w:left="2127" w:hanging="2127"/>
        <w:rPr>
          <w:sz w:val="20"/>
          <w:szCs w:val="20"/>
          <w:u w:val="single"/>
        </w:rPr>
      </w:pPr>
      <w:r w:rsidRPr="00FA6AF3">
        <w:rPr>
          <w:sz w:val="20"/>
          <w:szCs w:val="20"/>
          <w:u w:val="single"/>
        </w:rPr>
        <w:t>1. Vlastník  Vodního díla</w:t>
      </w:r>
    </w:p>
    <w:p w:rsidR="00C26173" w:rsidRDefault="00C26173" w:rsidP="007F51B3">
      <w:pPr>
        <w:tabs>
          <w:tab w:val="left" w:pos="1258"/>
        </w:tabs>
        <w:ind w:left="2127" w:hanging="2127"/>
        <w:rPr>
          <w:sz w:val="20"/>
          <w:szCs w:val="20"/>
        </w:rPr>
      </w:pPr>
      <w:r>
        <w:rPr>
          <w:sz w:val="20"/>
          <w:szCs w:val="20"/>
        </w:rPr>
        <w:t>Povodí Labe, státní podnik – ředitelství</w:t>
      </w:r>
    </w:p>
    <w:p w:rsidR="00C26173" w:rsidRPr="004F67E8" w:rsidRDefault="00C26173" w:rsidP="007F51B3">
      <w:pPr>
        <w:tabs>
          <w:tab w:val="left" w:pos="1258"/>
        </w:tabs>
        <w:ind w:left="2127" w:hanging="2127"/>
        <w:rPr>
          <w:sz w:val="20"/>
          <w:szCs w:val="20"/>
        </w:rPr>
      </w:pPr>
      <w:r>
        <w:rPr>
          <w:sz w:val="20"/>
          <w:szCs w:val="20"/>
        </w:rPr>
        <w:t>e – mail</w:t>
      </w:r>
      <w:r>
        <w:rPr>
          <w:sz w:val="20"/>
          <w:szCs w:val="20"/>
        </w:rPr>
        <w:tab/>
        <w:t>- vedoucí odboru TPČ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krivkap@pla.cz</w:t>
      </w:r>
    </w:p>
    <w:p w:rsidR="008057A4" w:rsidRPr="00FA6AF3" w:rsidRDefault="00A739C1" w:rsidP="008057A4">
      <w:pPr>
        <w:rPr>
          <w:sz w:val="20"/>
          <w:szCs w:val="20"/>
          <w:u w:val="single"/>
        </w:rPr>
      </w:pPr>
      <w:r w:rsidRPr="00FA6AF3">
        <w:rPr>
          <w:sz w:val="20"/>
          <w:szCs w:val="20"/>
          <w:u w:val="single"/>
        </w:rPr>
        <w:t>2. Povodí Labe,státní podnik-závod Roudnice n.L.,Nábřežní 311,41301 Roudnice n.L.</w:t>
      </w:r>
    </w:p>
    <w:p w:rsidR="00A739C1" w:rsidRDefault="00A739C1" w:rsidP="008057A4">
      <w:pPr>
        <w:rPr>
          <w:sz w:val="20"/>
          <w:szCs w:val="20"/>
        </w:rPr>
      </w:pPr>
      <w:r>
        <w:rPr>
          <w:sz w:val="20"/>
          <w:szCs w:val="20"/>
        </w:rPr>
        <w:t>e-mail-ředitel závodu</w:t>
      </w:r>
      <w:r>
        <w:rPr>
          <w:sz w:val="20"/>
          <w:szCs w:val="20"/>
        </w:rPr>
        <w:tab/>
      </w:r>
      <w:hyperlink r:id="rId5" w:history="1">
        <w:r w:rsidRPr="006D2DDF">
          <w:rPr>
            <w:rStyle w:val="Hypertextovodkaz"/>
            <w:sz w:val="20"/>
            <w:szCs w:val="20"/>
          </w:rPr>
          <w:t>zajicj@pla.cz</w:t>
        </w:r>
      </w:hyperlink>
    </w:p>
    <w:p w:rsidR="00A739C1" w:rsidRPr="00FA6AF3" w:rsidRDefault="00A739C1" w:rsidP="008057A4">
      <w:pPr>
        <w:rPr>
          <w:sz w:val="20"/>
          <w:szCs w:val="20"/>
          <w:u w:val="single"/>
        </w:rPr>
      </w:pPr>
      <w:r w:rsidRPr="00FA6AF3">
        <w:rPr>
          <w:sz w:val="20"/>
          <w:szCs w:val="20"/>
          <w:u w:val="single"/>
        </w:rPr>
        <w:lastRenderedPageBreak/>
        <w:t>3</w:t>
      </w:r>
      <w:r w:rsidR="003D4906" w:rsidRPr="00FA6AF3">
        <w:rPr>
          <w:sz w:val="20"/>
          <w:szCs w:val="20"/>
          <w:u w:val="single"/>
        </w:rPr>
        <w:t xml:space="preserve"> </w:t>
      </w:r>
      <w:r w:rsidRPr="00FA6AF3">
        <w:rPr>
          <w:sz w:val="20"/>
          <w:szCs w:val="20"/>
          <w:u w:val="single"/>
        </w:rPr>
        <w:t>.Povodí Labe,státní podnik-závod Roudnice n.L.,provozní středisko Kostomlaty n.L.</w:t>
      </w:r>
    </w:p>
    <w:p w:rsidR="003D4906" w:rsidRDefault="003D4906" w:rsidP="008057A4">
      <w:pPr>
        <w:rPr>
          <w:sz w:val="20"/>
          <w:szCs w:val="20"/>
        </w:rPr>
      </w:pPr>
      <w:r>
        <w:rPr>
          <w:sz w:val="20"/>
          <w:szCs w:val="20"/>
        </w:rPr>
        <w:t>Telefon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vedoucí střediska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325538372,602645087</w:t>
      </w:r>
    </w:p>
    <w:p w:rsidR="003D4906" w:rsidRDefault="003D4906" w:rsidP="008057A4">
      <w:pPr>
        <w:rPr>
          <w:sz w:val="20"/>
          <w:szCs w:val="20"/>
        </w:rPr>
      </w:pPr>
      <w:r>
        <w:rPr>
          <w:sz w:val="20"/>
          <w:szCs w:val="20"/>
        </w:rPr>
        <w:t>e-mail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 xml:space="preserve">vedoucí střediska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6" w:history="1">
        <w:r w:rsidRPr="006D2DDF">
          <w:rPr>
            <w:rStyle w:val="Hypertextovodkaz"/>
            <w:sz w:val="20"/>
            <w:szCs w:val="20"/>
          </w:rPr>
          <w:t>hanusj@pla.cz</w:t>
        </w:r>
      </w:hyperlink>
    </w:p>
    <w:p w:rsidR="003D4906" w:rsidRDefault="003D4906" w:rsidP="008057A4">
      <w:pPr>
        <w:rPr>
          <w:sz w:val="20"/>
          <w:szCs w:val="20"/>
        </w:rPr>
      </w:pPr>
      <w:r>
        <w:rPr>
          <w:sz w:val="20"/>
          <w:szCs w:val="20"/>
        </w:rPr>
        <w:t>telefon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úsekový technik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325538376,606626728</w:t>
      </w:r>
    </w:p>
    <w:p w:rsidR="003D4906" w:rsidRDefault="003D4906" w:rsidP="008057A4">
      <w:pPr>
        <w:rPr>
          <w:sz w:val="20"/>
          <w:szCs w:val="20"/>
        </w:rPr>
      </w:pPr>
      <w:r>
        <w:rPr>
          <w:sz w:val="20"/>
          <w:szCs w:val="20"/>
        </w:rPr>
        <w:t>e-mail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úsekový technik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7" w:history="1">
        <w:r w:rsidRPr="006D2DDF">
          <w:rPr>
            <w:rStyle w:val="Hypertextovodkaz"/>
            <w:sz w:val="20"/>
            <w:szCs w:val="20"/>
          </w:rPr>
          <w:t>brandovaz@pla.cz</w:t>
        </w:r>
      </w:hyperlink>
    </w:p>
    <w:p w:rsidR="003D4906" w:rsidRPr="00FA6AF3" w:rsidRDefault="00C26173" w:rsidP="008057A4">
      <w:pPr>
        <w:rPr>
          <w:sz w:val="20"/>
          <w:szCs w:val="20"/>
          <w:u w:val="single"/>
        </w:rPr>
      </w:pPr>
      <w:r w:rsidRPr="00FA6AF3">
        <w:rPr>
          <w:sz w:val="20"/>
          <w:szCs w:val="20"/>
          <w:u w:val="single"/>
        </w:rPr>
        <w:t>5. Příslušný vodoprávní úřad – vyšší povodňová komise</w:t>
      </w:r>
    </w:p>
    <w:p w:rsidR="00C26173" w:rsidRDefault="00C26173" w:rsidP="008057A4">
      <w:pPr>
        <w:rPr>
          <w:sz w:val="20"/>
          <w:szCs w:val="20"/>
        </w:rPr>
      </w:pPr>
      <w:r>
        <w:rPr>
          <w:sz w:val="20"/>
          <w:szCs w:val="20"/>
        </w:rPr>
        <w:t>Městský úřad Neratovice, odbor ŽP</w:t>
      </w:r>
    </w:p>
    <w:p w:rsidR="00A1731D" w:rsidRDefault="00A1731D" w:rsidP="008057A4">
      <w:pPr>
        <w:rPr>
          <w:sz w:val="20"/>
          <w:szCs w:val="20"/>
        </w:rPr>
      </w:pPr>
      <w:r>
        <w:rPr>
          <w:sz w:val="20"/>
          <w:szCs w:val="20"/>
        </w:rPr>
        <w:t>v</w:t>
      </w:r>
      <w:r w:rsidR="00C26173">
        <w:rPr>
          <w:sz w:val="20"/>
          <w:szCs w:val="20"/>
        </w:rPr>
        <w:t>edoucí odboru</w:t>
      </w:r>
      <w:r w:rsidR="00C26173">
        <w:rPr>
          <w:sz w:val="20"/>
          <w:szCs w:val="20"/>
        </w:rPr>
        <w:tab/>
      </w:r>
      <w:r w:rsidR="00C26173">
        <w:rPr>
          <w:sz w:val="20"/>
          <w:szCs w:val="20"/>
        </w:rPr>
        <w:tab/>
        <w:t>315 650</w:t>
      </w:r>
      <w:r>
        <w:rPr>
          <w:sz w:val="20"/>
          <w:szCs w:val="20"/>
        </w:rPr>
        <w:t> </w:t>
      </w:r>
      <w:r w:rsidR="00C26173">
        <w:rPr>
          <w:sz w:val="20"/>
          <w:szCs w:val="20"/>
        </w:rPr>
        <w:t>357</w:t>
      </w:r>
    </w:p>
    <w:p w:rsidR="002B169D" w:rsidRDefault="00A1731D" w:rsidP="008057A4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2B169D">
        <w:rPr>
          <w:sz w:val="20"/>
          <w:szCs w:val="20"/>
        </w:rPr>
        <w:t>ředseda PK</w:t>
      </w:r>
      <w:r w:rsidR="002B169D">
        <w:rPr>
          <w:sz w:val="20"/>
          <w:szCs w:val="20"/>
        </w:rPr>
        <w:tab/>
      </w:r>
      <w:r w:rsidR="002B169D">
        <w:rPr>
          <w:sz w:val="20"/>
          <w:szCs w:val="20"/>
        </w:rPr>
        <w:tab/>
        <w:t>702 223 028</w:t>
      </w:r>
    </w:p>
    <w:p w:rsidR="00A1731D" w:rsidRDefault="00A1731D" w:rsidP="008057A4">
      <w:pPr>
        <w:rPr>
          <w:sz w:val="20"/>
          <w:szCs w:val="20"/>
        </w:rPr>
      </w:pPr>
      <w:r>
        <w:rPr>
          <w:sz w:val="20"/>
          <w:szCs w:val="20"/>
        </w:rPr>
        <w:t>m</w:t>
      </w:r>
      <w:r w:rsidR="002B169D">
        <w:rPr>
          <w:sz w:val="20"/>
          <w:szCs w:val="20"/>
        </w:rPr>
        <w:t>ístopředseda PK</w:t>
      </w:r>
      <w:r w:rsidR="002B169D">
        <w:rPr>
          <w:sz w:val="20"/>
          <w:szCs w:val="20"/>
        </w:rPr>
        <w:tab/>
        <w:t>315 650</w:t>
      </w:r>
      <w:r>
        <w:rPr>
          <w:sz w:val="20"/>
          <w:szCs w:val="20"/>
        </w:rPr>
        <w:t> </w:t>
      </w:r>
      <w:r w:rsidR="002B169D">
        <w:rPr>
          <w:sz w:val="20"/>
          <w:szCs w:val="20"/>
        </w:rPr>
        <w:t>357</w:t>
      </w:r>
    </w:p>
    <w:p w:rsidR="002B169D" w:rsidRDefault="00A1731D" w:rsidP="008057A4">
      <w:pPr>
        <w:rPr>
          <w:sz w:val="20"/>
          <w:szCs w:val="20"/>
        </w:rPr>
      </w:pPr>
      <w:r>
        <w:rPr>
          <w:sz w:val="20"/>
          <w:szCs w:val="20"/>
        </w:rPr>
        <w:t>h</w:t>
      </w:r>
      <w:r w:rsidR="002B169D">
        <w:rPr>
          <w:sz w:val="20"/>
          <w:szCs w:val="20"/>
        </w:rPr>
        <w:t>avarijní linka</w:t>
      </w:r>
      <w:r w:rsidR="002B169D">
        <w:rPr>
          <w:sz w:val="20"/>
          <w:szCs w:val="20"/>
        </w:rPr>
        <w:tab/>
      </w:r>
      <w:r w:rsidR="002B169D">
        <w:rPr>
          <w:sz w:val="20"/>
          <w:szCs w:val="20"/>
        </w:rPr>
        <w:tab/>
        <w:t>606 418 879</w:t>
      </w:r>
    </w:p>
    <w:p w:rsidR="002B169D" w:rsidRDefault="00E302A1" w:rsidP="008057A4">
      <w:pPr>
        <w:rPr>
          <w:sz w:val="20"/>
          <w:szCs w:val="20"/>
          <w:u w:val="single"/>
        </w:rPr>
      </w:pPr>
      <w:r w:rsidRPr="00E302A1">
        <w:rPr>
          <w:sz w:val="20"/>
          <w:szCs w:val="20"/>
          <w:u w:val="single"/>
        </w:rPr>
        <w:t>8. Ostatní důležité adresy a telefonní čísla</w:t>
      </w:r>
    </w:p>
    <w:p w:rsidR="00E302A1" w:rsidRDefault="00E302A1" w:rsidP="008057A4">
      <w:pPr>
        <w:rPr>
          <w:sz w:val="20"/>
          <w:szCs w:val="20"/>
        </w:rPr>
      </w:pPr>
    </w:p>
    <w:p w:rsidR="00E302A1" w:rsidRDefault="00E302A1" w:rsidP="008057A4">
      <w:pPr>
        <w:rPr>
          <w:sz w:val="20"/>
          <w:szCs w:val="20"/>
        </w:rPr>
      </w:pPr>
      <w:r w:rsidRPr="00E302A1">
        <w:rPr>
          <w:sz w:val="20"/>
          <w:szCs w:val="20"/>
        </w:rPr>
        <w:t>Policie ČR, okresní ředitelství Mělník, Bezručova 2796, 276 01 Mělník</w:t>
      </w:r>
    </w:p>
    <w:p w:rsidR="00E302A1" w:rsidRDefault="00AE6866" w:rsidP="008057A4">
      <w:pPr>
        <w:rPr>
          <w:sz w:val="20"/>
          <w:szCs w:val="20"/>
        </w:rPr>
      </w:pPr>
      <w:r>
        <w:rPr>
          <w:sz w:val="20"/>
          <w:szCs w:val="20"/>
        </w:rPr>
        <w:t>Telefon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302A1">
        <w:rPr>
          <w:sz w:val="20"/>
          <w:szCs w:val="20"/>
        </w:rPr>
        <w:t>obvo</w:t>
      </w:r>
      <w:r>
        <w:rPr>
          <w:sz w:val="20"/>
          <w:szCs w:val="20"/>
        </w:rPr>
        <w:t>dní oddělení Neratovice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974 876 700</w:t>
      </w:r>
    </w:p>
    <w:p w:rsidR="00E302A1" w:rsidRDefault="00E302A1" w:rsidP="008057A4">
      <w:pPr>
        <w:rPr>
          <w:sz w:val="20"/>
          <w:szCs w:val="20"/>
        </w:rPr>
      </w:pPr>
      <w:r>
        <w:rPr>
          <w:sz w:val="20"/>
          <w:szCs w:val="20"/>
        </w:rPr>
        <w:t>Česká inspekce životního prostředí – oblastní inspektorát Praha, Wolkerova 11/40</w:t>
      </w:r>
    </w:p>
    <w:p w:rsidR="00E302A1" w:rsidRDefault="00E302A1" w:rsidP="008057A4">
      <w:pPr>
        <w:rPr>
          <w:sz w:val="20"/>
          <w:szCs w:val="20"/>
        </w:rPr>
      </w:pPr>
      <w:r>
        <w:rPr>
          <w:sz w:val="20"/>
          <w:szCs w:val="20"/>
        </w:rPr>
        <w:t>160 00 Praha 6</w:t>
      </w:r>
    </w:p>
    <w:p w:rsidR="00E302A1" w:rsidRDefault="00E302A1" w:rsidP="008057A4">
      <w:pPr>
        <w:rPr>
          <w:sz w:val="20"/>
          <w:szCs w:val="20"/>
        </w:rPr>
      </w:pPr>
      <w:r>
        <w:rPr>
          <w:sz w:val="20"/>
          <w:szCs w:val="20"/>
        </w:rPr>
        <w:t>telefon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pohotovost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731 405 056</w:t>
      </w:r>
    </w:p>
    <w:p w:rsidR="00E302A1" w:rsidRDefault="00E302A1" w:rsidP="008057A4">
      <w:pPr>
        <w:rPr>
          <w:sz w:val="20"/>
          <w:szCs w:val="20"/>
        </w:rPr>
      </w:pPr>
      <w:r>
        <w:rPr>
          <w:sz w:val="20"/>
          <w:szCs w:val="20"/>
        </w:rPr>
        <w:t>Český rybářský svaz, MO Neratovice, Masarykova 274, 277 11 Neratovice</w:t>
      </w:r>
    </w:p>
    <w:p w:rsidR="00E302A1" w:rsidRPr="00E302A1" w:rsidRDefault="00E302A1" w:rsidP="008057A4">
      <w:pPr>
        <w:rPr>
          <w:sz w:val="20"/>
          <w:szCs w:val="20"/>
        </w:rPr>
      </w:pPr>
      <w:r>
        <w:rPr>
          <w:sz w:val="20"/>
          <w:szCs w:val="20"/>
        </w:rPr>
        <w:t>Telefon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776 000 663</w:t>
      </w:r>
    </w:p>
    <w:p w:rsidR="005E790F" w:rsidRDefault="005E790F" w:rsidP="004F67E8">
      <w:pPr>
        <w:spacing w:after="0"/>
        <w:rPr>
          <w:sz w:val="20"/>
          <w:szCs w:val="20"/>
        </w:rPr>
      </w:pPr>
    </w:p>
    <w:p w:rsidR="008057A4" w:rsidRPr="004F67E8" w:rsidRDefault="008057A4" w:rsidP="004F67E8">
      <w:pPr>
        <w:spacing w:after="0"/>
        <w:rPr>
          <w:sz w:val="20"/>
          <w:szCs w:val="20"/>
        </w:rPr>
      </w:pPr>
      <w:r w:rsidRPr="004F67E8">
        <w:rPr>
          <w:sz w:val="20"/>
          <w:szCs w:val="20"/>
        </w:rPr>
        <w:t xml:space="preserve">Aktualizace </w:t>
      </w:r>
      <w:r w:rsidR="007F51B3">
        <w:rPr>
          <w:sz w:val="20"/>
          <w:szCs w:val="20"/>
        </w:rPr>
        <w:t>provedl:</w:t>
      </w:r>
      <w:r w:rsidR="007F51B3">
        <w:rPr>
          <w:sz w:val="20"/>
          <w:szCs w:val="20"/>
        </w:rPr>
        <w:tab/>
      </w:r>
      <w:r w:rsidR="00A1731D">
        <w:rPr>
          <w:sz w:val="20"/>
          <w:szCs w:val="20"/>
        </w:rPr>
        <w:t>P. Bláha   Dne: 20..9 2019</w:t>
      </w:r>
    </w:p>
    <w:sectPr w:rsidR="008057A4" w:rsidRPr="004F67E8" w:rsidSect="004F67E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1A"/>
    <w:rsid w:val="000D1B36"/>
    <w:rsid w:val="00164D1A"/>
    <w:rsid w:val="001C206D"/>
    <w:rsid w:val="001D4A9A"/>
    <w:rsid w:val="00284ED6"/>
    <w:rsid w:val="002B169D"/>
    <w:rsid w:val="002E3A45"/>
    <w:rsid w:val="003D4906"/>
    <w:rsid w:val="004B6CC7"/>
    <w:rsid w:val="004C4370"/>
    <w:rsid w:val="004E7E45"/>
    <w:rsid w:val="004F67E8"/>
    <w:rsid w:val="005E790F"/>
    <w:rsid w:val="00666B26"/>
    <w:rsid w:val="00680B71"/>
    <w:rsid w:val="006C5D24"/>
    <w:rsid w:val="0075419B"/>
    <w:rsid w:val="007F51B3"/>
    <w:rsid w:val="008057A4"/>
    <w:rsid w:val="00882FBD"/>
    <w:rsid w:val="00970C10"/>
    <w:rsid w:val="009927E6"/>
    <w:rsid w:val="009B17E7"/>
    <w:rsid w:val="009C375F"/>
    <w:rsid w:val="00A15C54"/>
    <w:rsid w:val="00A1731D"/>
    <w:rsid w:val="00A739C1"/>
    <w:rsid w:val="00AE6866"/>
    <w:rsid w:val="00B05264"/>
    <w:rsid w:val="00B94DDA"/>
    <w:rsid w:val="00BD25C8"/>
    <w:rsid w:val="00BF5B6D"/>
    <w:rsid w:val="00C26173"/>
    <w:rsid w:val="00C83833"/>
    <w:rsid w:val="00D02C29"/>
    <w:rsid w:val="00D03532"/>
    <w:rsid w:val="00D15777"/>
    <w:rsid w:val="00DE3874"/>
    <w:rsid w:val="00E302A1"/>
    <w:rsid w:val="00E60DBB"/>
    <w:rsid w:val="00E666D3"/>
    <w:rsid w:val="00FA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ECD92-1ADC-44B5-831A-900C6E00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532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739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randovaz@pl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j@pla.cz" TargetMode="External"/><Relationship Id="rId5" Type="http://schemas.openxmlformats.org/officeDocument/2006/relationships/hyperlink" Target="mailto:zajicj@pla.cz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Zeiner</dc:creator>
  <cp:keywords/>
  <dc:description/>
  <cp:lastModifiedBy>Ing. Pavel Zeiner</cp:lastModifiedBy>
  <cp:revision>2</cp:revision>
  <cp:lastPrinted>2019-09-23T11:09:00Z</cp:lastPrinted>
  <dcterms:created xsi:type="dcterms:W3CDTF">2019-09-23T12:26:00Z</dcterms:created>
  <dcterms:modified xsi:type="dcterms:W3CDTF">2019-09-23T12:26:00Z</dcterms:modified>
</cp:coreProperties>
</file>